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90" w:rsidRPr="00807AFA" w:rsidRDefault="00233C90" w:rsidP="00807AFA">
      <w:pPr>
        <w:jc w:val="center"/>
        <w:rPr>
          <w:b/>
          <w:sz w:val="56"/>
          <w:szCs w:val="36"/>
          <w:u w:val="single"/>
        </w:rPr>
      </w:pPr>
      <w:r w:rsidRPr="00807AFA">
        <w:rPr>
          <w:b/>
          <w:sz w:val="56"/>
          <w:szCs w:val="36"/>
          <w:u w:val="single"/>
        </w:rPr>
        <w:t>TORNEO “</w:t>
      </w:r>
      <w:r w:rsidR="001643DD">
        <w:rPr>
          <w:b/>
          <w:sz w:val="56"/>
          <w:szCs w:val="36"/>
          <w:u w:val="single"/>
        </w:rPr>
        <w:t>AMIGOS DE MONKOLE</w:t>
      </w:r>
      <w:r w:rsidRPr="00807AFA">
        <w:rPr>
          <w:b/>
          <w:sz w:val="56"/>
          <w:szCs w:val="36"/>
          <w:u w:val="single"/>
        </w:rPr>
        <w:t>”</w:t>
      </w:r>
    </w:p>
    <w:p w:rsidR="00AA400D" w:rsidRPr="00AA400D" w:rsidRDefault="00233C90" w:rsidP="00AA400D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color w:val="000000" w:themeColor="text1"/>
          <w:sz w:val="36"/>
          <w:szCs w:val="36"/>
        </w:rPr>
      </w:pPr>
      <w:r w:rsidRPr="00AA400D">
        <w:rPr>
          <w:b/>
          <w:i/>
          <w:sz w:val="36"/>
          <w:szCs w:val="36"/>
          <w:u w:val="single"/>
        </w:rPr>
        <w:t xml:space="preserve">MODALIDAD: </w:t>
      </w:r>
      <w:r w:rsidRPr="00AA400D">
        <w:rPr>
          <w:b/>
          <w:i/>
          <w:sz w:val="36"/>
          <w:szCs w:val="36"/>
          <w:u w:val="single"/>
        </w:rPr>
        <w:tab/>
      </w:r>
      <w:r w:rsidR="00807AFA">
        <w:rPr>
          <w:b/>
          <w:i/>
          <w:sz w:val="36"/>
          <w:szCs w:val="36"/>
          <w:u w:val="single"/>
        </w:rPr>
        <w:t>INDIVIDUAL STABLEFORD</w:t>
      </w:r>
    </w:p>
    <w:p w:rsidR="00233C90" w:rsidRPr="00AA400D" w:rsidRDefault="00AA400D" w:rsidP="00AA400D">
      <w:pPr>
        <w:pStyle w:val="Prrafodelista"/>
        <w:numPr>
          <w:ilvl w:val="0"/>
          <w:numId w:val="2"/>
        </w:numPr>
        <w:jc w:val="both"/>
        <w:rPr>
          <w:b/>
          <w:sz w:val="36"/>
          <w:szCs w:val="36"/>
          <w:u w:val="single"/>
        </w:rPr>
      </w:pPr>
      <w:r w:rsidRPr="00AA400D">
        <w:rPr>
          <w:b/>
          <w:sz w:val="36"/>
          <w:szCs w:val="36"/>
          <w:highlight w:val="yellow"/>
          <w:u w:val="single"/>
        </w:rPr>
        <w:t xml:space="preserve"> </w:t>
      </w:r>
      <w:r w:rsidR="00233C90" w:rsidRPr="00AA400D">
        <w:rPr>
          <w:b/>
          <w:sz w:val="36"/>
          <w:szCs w:val="36"/>
          <w:highlight w:val="yellow"/>
          <w:u w:val="single"/>
        </w:rPr>
        <w:t>(POR FAVOR, LEVANTEN LA BOLA CUANDO NO VAYAN A PUNTUAR EN EL HOYO)</w:t>
      </w:r>
    </w:p>
    <w:p w:rsidR="00233C90" w:rsidRPr="00AA400D" w:rsidRDefault="00233C90" w:rsidP="00233C90">
      <w:pPr>
        <w:pStyle w:val="Prrafodelista"/>
        <w:jc w:val="both"/>
        <w:rPr>
          <w:b/>
          <w:sz w:val="36"/>
          <w:szCs w:val="36"/>
          <w:u w:val="single"/>
        </w:rPr>
      </w:pPr>
    </w:p>
    <w:p w:rsidR="00233C90" w:rsidRPr="00AA400D" w:rsidRDefault="00233C90" w:rsidP="00233C90">
      <w:pPr>
        <w:pStyle w:val="Prrafodelista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AA400D">
        <w:rPr>
          <w:b/>
          <w:sz w:val="36"/>
          <w:szCs w:val="36"/>
        </w:rPr>
        <w:t>SE PUEDE COLOCAR LA BOLA EN CALLE (DISTANCIA UNA TARJETA).</w:t>
      </w:r>
    </w:p>
    <w:p w:rsidR="00233C90" w:rsidRPr="00AA400D" w:rsidRDefault="00233C90" w:rsidP="00233C90">
      <w:pPr>
        <w:pStyle w:val="Prrafodelista"/>
        <w:ind w:left="1080"/>
        <w:jc w:val="both"/>
        <w:rPr>
          <w:b/>
          <w:sz w:val="36"/>
          <w:szCs w:val="36"/>
        </w:rPr>
      </w:pPr>
    </w:p>
    <w:p w:rsidR="00233C90" w:rsidRPr="00AA400D" w:rsidRDefault="00233C90" w:rsidP="00233C90">
      <w:pPr>
        <w:pStyle w:val="Prrafodelista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AA400D">
        <w:rPr>
          <w:b/>
          <w:sz w:val="36"/>
          <w:szCs w:val="36"/>
        </w:rPr>
        <w:t>ESTÁ PERMITIDO EL USO DE MEDIDORES DE DISTANCIA.</w:t>
      </w:r>
    </w:p>
    <w:p w:rsidR="00233C90" w:rsidRPr="00AA400D" w:rsidRDefault="00233C90" w:rsidP="00233C90">
      <w:pPr>
        <w:pStyle w:val="Prrafodelista"/>
        <w:rPr>
          <w:b/>
          <w:sz w:val="36"/>
          <w:szCs w:val="36"/>
        </w:rPr>
      </w:pPr>
    </w:p>
    <w:p w:rsidR="00233C90" w:rsidRPr="00AA400D" w:rsidRDefault="00233C90" w:rsidP="00233C90">
      <w:pPr>
        <w:pStyle w:val="Prrafodelista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AA400D">
        <w:rPr>
          <w:b/>
          <w:sz w:val="36"/>
          <w:szCs w:val="36"/>
        </w:rPr>
        <w:t xml:space="preserve">EN LAS ZONAS ARADAS SE PODRÁ DROPAR LA BOLA SIN PENALIDAD, SIEMPRE Y CUANDO </w:t>
      </w:r>
    </w:p>
    <w:p w:rsidR="00233C90" w:rsidRPr="00AA400D" w:rsidRDefault="00B36333" w:rsidP="00233C90">
      <w:pPr>
        <w:pStyle w:val="Prrafodelista"/>
        <w:rPr>
          <w:b/>
          <w:sz w:val="36"/>
          <w:szCs w:val="36"/>
        </w:rPr>
      </w:pPr>
      <w:r w:rsidRPr="00AA400D">
        <w:rPr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1" locked="0" layoutInCell="1" allowOverlap="1" wp14:anchorId="33E9F262" wp14:editId="31047983">
            <wp:simplePos x="0" y="0"/>
            <wp:positionH relativeFrom="column">
              <wp:posOffset>7277100</wp:posOffset>
            </wp:positionH>
            <wp:positionV relativeFrom="paragraph">
              <wp:posOffset>15875</wp:posOffset>
            </wp:positionV>
            <wp:extent cx="2305050" cy="1819275"/>
            <wp:effectExtent l="0" t="0" r="0" b="9525"/>
            <wp:wrapNone/>
            <wp:docPr id="2" name="Imagen 2" descr="C:\Users\La\Desktop\EMOJI GREEN G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\Desktop\EMOJI GREEN GOL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C90" w:rsidRDefault="00233C90" w:rsidP="00233C90">
      <w:pPr>
        <w:pStyle w:val="Prrafodelista"/>
        <w:ind w:left="1080"/>
        <w:jc w:val="both"/>
        <w:rPr>
          <w:b/>
          <w:sz w:val="36"/>
          <w:szCs w:val="36"/>
        </w:rPr>
      </w:pPr>
      <w:r w:rsidRPr="00AA400D">
        <w:rPr>
          <w:b/>
          <w:sz w:val="36"/>
          <w:szCs w:val="36"/>
        </w:rPr>
        <w:t xml:space="preserve">LA BOLA NO SE ENCUENTRE EN UN ÁREA DE PENALIZACIÓN (ESTACAS ROJAS). </w:t>
      </w:r>
    </w:p>
    <w:p w:rsidR="001643DD" w:rsidRDefault="001643DD" w:rsidP="001643DD">
      <w:pPr>
        <w:pStyle w:val="Prrafodelista"/>
        <w:ind w:left="1080"/>
        <w:jc w:val="both"/>
        <w:rPr>
          <w:b/>
          <w:sz w:val="36"/>
          <w:szCs w:val="36"/>
        </w:rPr>
      </w:pPr>
    </w:p>
    <w:p w:rsidR="001643DD" w:rsidRDefault="001643DD" w:rsidP="001643DD">
      <w:pPr>
        <w:pStyle w:val="Prrafodelista"/>
        <w:ind w:left="1080"/>
        <w:jc w:val="both"/>
        <w:rPr>
          <w:b/>
          <w:sz w:val="36"/>
          <w:szCs w:val="36"/>
        </w:rPr>
      </w:pPr>
    </w:p>
    <w:p w:rsidR="001643DD" w:rsidRDefault="001643DD" w:rsidP="001643DD">
      <w:pPr>
        <w:pStyle w:val="Prrafodelista"/>
        <w:ind w:left="1080"/>
        <w:jc w:val="both"/>
        <w:rPr>
          <w:b/>
          <w:sz w:val="36"/>
          <w:szCs w:val="36"/>
        </w:rPr>
      </w:pPr>
    </w:p>
    <w:p w:rsidR="001643DD" w:rsidRDefault="001643DD" w:rsidP="001643DD">
      <w:pPr>
        <w:pStyle w:val="Prrafodelista"/>
        <w:ind w:left="1080"/>
        <w:jc w:val="center"/>
        <w:rPr>
          <w:b/>
          <w:sz w:val="72"/>
          <w:szCs w:val="36"/>
          <w:u w:val="single"/>
        </w:rPr>
      </w:pPr>
      <w:r w:rsidRPr="001643DD">
        <w:rPr>
          <w:b/>
          <w:sz w:val="72"/>
          <w:szCs w:val="36"/>
          <w:u w:val="single"/>
        </w:rPr>
        <w:lastRenderedPageBreak/>
        <w:t>PREMIOS ESPECIALES</w:t>
      </w:r>
    </w:p>
    <w:p w:rsidR="001643DD" w:rsidRDefault="001643DD" w:rsidP="001643DD">
      <w:pPr>
        <w:pStyle w:val="Prrafodelista"/>
        <w:ind w:left="1080"/>
        <w:jc w:val="center"/>
        <w:rPr>
          <w:b/>
          <w:sz w:val="72"/>
          <w:szCs w:val="36"/>
          <w:u w:val="single"/>
        </w:rPr>
      </w:pPr>
    </w:p>
    <w:p w:rsidR="001643DD" w:rsidRPr="001643DD" w:rsidRDefault="001643DD" w:rsidP="001643DD">
      <w:pPr>
        <w:pStyle w:val="Prrafodelista"/>
        <w:numPr>
          <w:ilvl w:val="0"/>
          <w:numId w:val="4"/>
        </w:numPr>
        <w:rPr>
          <w:sz w:val="72"/>
          <w:szCs w:val="36"/>
        </w:rPr>
      </w:pPr>
      <w:r w:rsidRPr="001643DD">
        <w:rPr>
          <w:sz w:val="72"/>
          <w:szCs w:val="36"/>
        </w:rPr>
        <w:t>HOYO 6: Segundo golpe más cercano</w:t>
      </w:r>
    </w:p>
    <w:p w:rsidR="001643DD" w:rsidRPr="001643DD" w:rsidRDefault="001643DD" w:rsidP="001643DD">
      <w:pPr>
        <w:pStyle w:val="Prrafodelista"/>
        <w:ind w:left="1800"/>
        <w:rPr>
          <w:sz w:val="40"/>
          <w:szCs w:val="36"/>
        </w:rPr>
      </w:pPr>
      <w:r w:rsidRPr="001643DD">
        <w:rPr>
          <w:sz w:val="40"/>
          <w:szCs w:val="36"/>
        </w:rPr>
        <w:t xml:space="preserve">2 botellas de Vermut </w:t>
      </w:r>
      <w:proofErr w:type="spellStart"/>
      <w:r w:rsidRPr="001643DD">
        <w:rPr>
          <w:sz w:val="40"/>
          <w:szCs w:val="36"/>
        </w:rPr>
        <w:t>Valdespino</w:t>
      </w:r>
      <w:proofErr w:type="spellEnd"/>
    </w:p>
    <w:p w:rsidR="001643DD" w:rsidRPr="001643DD" w:rsidRDefault="001643DD" w:rsidP="001643DD">
      <w:pPr>
        <w:pStyle w:val="Prrafodelista"/>
        <w:numPr>
          <w:ilvl w:val="0"/>
          <w:numId w:val="4"/>
        </w:numPr>
        <w:rPr>
          <w:sz w:val="72"/>
          <w:szCs w:val="36"/>
        </w:rPr>
      </w:pPr>
      <w:r w:rsidRPr="001643DD">
        <w:rPr>
          <w:sz w:val="72"/>
          <w:szCs w:val="36"/>
        </w:rPr>
        <w:t>HOYO 10: Bola más cercana</w:t>
      </w:r>
    </w:p>
    <w:p w:rsidR="001643DD" w:rsidRPr="001643DD" w:rsidRDefault="001643DD" w:rsidP="001643DD">
      <w:pPr>
        <w:pStyle w:val="Prrafodelista"/>
        <w:ind w:left="1800"/>
        <w:rPr>
          <w:sz w:val="40"/>
          <w:szCs w:val="36"/>
        </w:rPr>
      </w:pPr>
      <w:r w:rsidRPr="001643DD">
        <w:rPr>
          <w:sz w:val="40"/>
          <w:szCs w:val="36"/>
        </w:rPr>
        <w:t xml:space="preserve">Set de </w:t>
      </w:r>
      <w:proofErr w:type="spellStart"/>
      <w:r w:rsidRPr="001643DD">
        <w:rPr>
          <w:sz w:val="40"/>
          <w:szCs w:val="36"/>
        </w:rPr>
        <w:t>Power</w:t>
      </w:r>
      <w:proofErr w:type="spellEnd"/>
      <w:r w:rsidRPr="001643DD">
        <w:rPr>
          <w:sz w:val="40"/>
          <w:szCs w:val="36"/>
        </w:rPr>
        <w:t xml:space="preserve"> 8 + forro polar + caja de Heineken</w:t>
      </w:r>
    </w:p>
    <w:p w:rsidR="001643DD" w:rsidRPr="001643DD" w:rsidRDefault="001643DD" w:rsidP="001643DD">
      <w:pPr>
        <w:pStyle w:val="Prrafodelista"/>
        <w:numPr>
          <w:ilvl w:val="0"/>
          <w:numId w:val="4"/>
        </w:numPr>
        <w:rPr>
          <w:sz w:val="72"/>
          <w:szCs w:val="36"/>
        </w:rPr>
      </w:pPr>
      <w:r w:rsidRPr="001643DD">
        <w:rPr>
          <w:sz w:val="72"/>
          <w:szCs w:val="36"/>
        </w:rPr>
        <w:t>HOYO SOLIDARIO 12: Gana al profesional</w:t>
      </w:r>
    </w:p>
    <w:p w:rsidR="001643DD" w:rsidRPr="001643DD" w:rsidRDefault="001643DD" w:rsidP="001643DD">
      <w:pPr>
        <w:pStyle w:val="Prrafodelista"/>
        <w:ind w:left="1800"/>
        <w:rPr>
          <w:sz w:val="40"/>
          <w:szCs w:val="36"/>
        </w:rPr>
      </w:pPr>
      <w:r w:rsidRPr="001643DD">
        <w:rPr>
          <w:sz w:val="40"/>
          <w:szCs w:val="36"/>
        </w:rPr>
        <w:t>Estancia de 2 noches hotel Barceló, Santa Cruz de Tenerife</w:t>
      </w:r>
    </w:p>
    <w:p w:rsidR="001643DD" w:rsidRPr="001643DD" w:rsidRDefault="001643DD" w:rsidP="001643DD">
      <w:pPr>
        <w:pStyle w:val="Prrafodelista"/>
        <w:numPr>
          <w:ilvl w:val="0"/>
          <w:numId w:val="4"/>
        </w:numPr>
        <w:rPr>
          <w:sz w:val="72"/>
          <w:szCs w:val="36"/>
        </w:rPr>
      </w:pPr>
      <w:r w:rsidRPr="001643DD">
        <w:rPr>
          <w:sz w:val="72"/>
          <w:szCs w:val="36"/>
        </w:rPr>
        <w:t>Hoyo 18: Driver más centrado</w:t>
      </w:r>
    </w:p>
    <w:p w:rsidR="001643DD" w:rsidRPr="001643DD" w:rsidRDefault="001643DD" w:rsidP="001643DD">
      <w:pPr>
        <w:pStyle w:val="Prrafodelista"/>
        <w:ind w:left="1800"/>
        <w:rPr>
          <w:sz w:val="40"/>
          <w:szCs w:val="36"/>
        </w:rPr>
      </w:pPr>
      <w:r w:rsidRPr="001643DD">
        <w:rPr>
          <w:sz w:val="40"/>
          <w:szCs w:val="36"/>
        </w:rPr>
        <w:t>Botella brandy Máximum (</w:t>
      </w:r>
      <w:proofErr w:type="spellStart"/>
      <w:r w:rsidRPr="001643DD">
        <w:rPr>
          <w:sz w:val="40"/>
          <w:szCs w:val="36"/>
        </w:rPr>
        <w:t>Valdespino</w:t>
      </w:r>
      <w:proofErr w:type="spellEnd"/>
      <w:r w:rsidRPr="001643DD">
        <w:rPr>
          <w:sz w:val="40"/>
          <w:szCs w:val="36"/>
        </w:rPr>
        <w:t>)</w:t>
      </w:r>
      <w:bookmarkStart w:id="0" w:name="_GoBack"/>
      <w:bookmarkEnd w:id="0"/>
    </w:p>
    <w:sectPr w:rsidR="001643DD" w:rsidRPr="001643DD" w:rsidSect="00233C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3E6C"/>
    <w:multiLevelType w:val="hybridMultilevel"/>
    <w:tmpl w:val="4C303E98"/>
    <w:lvl w:ilvl="0" w:tplc="750482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775842"/>
    <w:multiLevelType w:val="hybridMultilevel"/>
    <w:tmpl w:val="D3AAC308"/>
    <w:lvl w:ilvl="0" w:tplc="31E69CAA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3F7492A"/>
    <w:multiLevelType w:val="multilevel"/>
    <w:tmpl w:val="415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E9174F"/>
    <w:multiLevelType w:val="hybridMultilevel"/>
    <w:tmpl w:val="E178397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90"/>
    <w:rsid w:val="001643DD"/>
    <w:rsid w:val="00233C90"/>
    <w:rsid w:val="00807AFA"/>
    <w:rsid w:val="00831742"/>
    <w:rsid w:val="0090044A"/>
    <w:rsid w:val="00AA400D"/>
    <w:rsid w:val="00B3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3C9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A40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3C9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A4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Monacilla</dc:creator>
  <cp:lastModifiedBy>La Monacilla</cp:lastModifiedBy>
  <cp:revision>4</cp:revision>
  <cp:lastPrinted>2022-07-02T20:00:00Z</cp:lastPrinted>
  <dcterms:created xsi:type="dcterms:W3CDTF">2022-07-08T18:56:00Z</dcterms:created>
  <dcterms:modified xsi:type="dcterms:W3CDTF">2023-03-03T14:14:00Z</dcterms:modified>
</cp:coreProperties>
</file>